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975F8">
      <w:pPr>
        <w:pStyle w:val="2"/>
        <w:keepNext w:val="0"/>
        <w:keepLines w:val="0"/>
        <w:widowControl/>
        <w:suppressLineNumbers w:val="0"/>
        <w:spacing w:after="69" w:afterAutospacing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  <w:t>金华市轨道交通集团有限公司2025年-2026年轨道安全保护区安全影响评估服务入库项目的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36"/>
          <w:szCs w:val="36"/>
        </w:rPr>
        <w:t>重启公告</w:t>
      </w:r>
    </w:p>
    <w:p w14:paraId="2EE8F924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4"/>
          <w:szCs w:val="24"/>
        </w:rPr>
        <w:t>一、项目基本情况</w:t>
      </w:r>
    </w:p>
    <w:p w14:paraId="75639964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原公告的采购项目编号：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ZJZT-2025-CG038/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JHCG2025FW10273</w:t>
      </w:r>
    </w:p>
    <w:p w14:paraId="357DE891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原公告的采购项目名称：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金华市轨道交通集团有限公司2025年-2026年轨道安全保护区安全影响评估服务入库项目</w:t>
      </w:r>
    </w:p>
    <w:p w14:paraId="16545DFC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首次公告日期：202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年6月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日</w:t>
      </w:r>
    </w:p>
    <w:p w14:paraId="72371592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4"/>
          <w:szCs w:val="24"/>
        </w:rPr>
        <w:t>二、本项目现已重启</w:t>
      </w:r>
      <w:r>
        <w:rPr>
          <w:rFonts w:hint="eastAsia" w:cs="宋体"/>
          <w:b/>
          <w:bCs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  <w:t>。</w:t>
      </w:r>
      <w:bookmarkStart w:id="0" w:name="_GoBack"/>
      <w:bookmarkEnd w:id="0"/>
    </w:p>
    <w:p w14:paraId="4AE7E4E2">
      <w:pPr>
        <w:pStyle w:val="4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4"/>
          <w:szCs w:val="24"/>
        </w:rPr>
        <w:t>联系方式：</w:t>
      </w:r>
    </w:p>
    <w:p w14:paraId="59B7C70D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金华市轨道交通集团有限公司</w:t>
      </w:r>
    </w:p>
    <w:p w14:paraId="73FB2F48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何工</w:t>
      </w:r>
    </w:p>
    <w:p w14:paraId="17E1E58D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0579-86080219</w:t>
      </w:r>
    </w:p>
    <w:p w14:paraId="73D9EAF9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地址：浙江省金华市金东区金义东公路88号轨道大厦</w:t>
      </w:r>
    </w:p>
    <w:p w14:paraId="1D6C5E3D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代理机构：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  <w:t>浙江展图工程咨询有限公司</w:t>
      </w:r>
    </w:p>
    <w:p w14:paraId="595CAF84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eastAsia="zh-CN"/>
        </w:rPr>
        <w:t>张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先生</w:t>
      </w:r>
    </w:p>
    <w:p w14:paraId="44E76B17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18605790219</w:t>
      </w:r>
    </w:p>
    <w:p w14:paraId="0ACADDA1">
      <w:pPr>
        <w:pStyle w:val="4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24"/>
          <w:szCs w:val="24"/>
          <w:lang w:val="en-US" w:eastAsia="zh-CN"/>
        </w:rPr>
        <w:t>地址：金华市婺城区万泰公元大道A座16楼</w:t>
      </w:r>
    </w:p>
    <w:p w14:paraId="2E84B659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478CC"/>
    <w:rsid w:val="6E4B0C17"/>
    <w:rsid w:val="73CB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323</Characters>
  <Lines>0</Lines>
  <Paragraphs>0</Paragraphs>
  <TotalTime>1</TotalTime>
  <ScaleCrop>false</ScaleCrop>
  <LinksUpToDate>false</LinksUpToDate>
  <CharactersWithSpaces>323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2025-07-09T03:47:00Z</dcterms:created>
  <dc:creator>HONOR</dc:creator>
  <cp:lastModifiedBy>大Z</cp:lastModifiedBy>
  <dcterms:modified xsi:type="dcterms:W3CDTF">2025-07-09T05:43:53Z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eyJoZGlkIjoiYTc2ZGZiNzZiNDVlOGViOWVmM2JhOTY0NGJkNjUyYzgiLCJ1c2VySWQiOiI3MjE2ODg3MTAifQ==</vt:lpwstr>
  </property>
  <property fmtid="{D5CDD505-2E9C-101B-9397-08002B2CF9AE}" pid="4" name="ICV">
    <vt:lpwstr>466E6D23A647498885B21B310551AF45_12</vt:lpwstr>
  </property>
</Properties>
</file>